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AD" w:rsidRDefault="00C83F87" w:rsidP="008D4DAD">
      <w:pPr>
        <w:rPr>
          <w:rFonts w:ascii="Arial" w:hAnsi="Arial" w:cs="Arial"/>
          <w:color w:val="351C75"/>
          <w:shd w:val="clear" w:color="auto" w:fill="FFFFFF"/>
        </w:rPr>
      </w:pPr>
      <w:r>
        <w:rPr>
          <w:rFonts w:ascii="Arial" w:hAnsi="Arial" w:cs="Arial"/>
          <w:color w:val="351C75"/>
          <w:shd w:val="clear" w:color="auto" w:fill="FFFFFF"/>
        </w:rPr>
        <w:t xml:space="preserve">"An interdisciplinary analysis of migration to the Roman frontier in Dacia: the case study of </w:t>
      </w:r>
      <w:proofErr w:type="spellStart"/>
      <w:r>
        <w:rPr>
          <w:rFonts w:ascii="Arial" w:hAnsi="Arial" w:cs="Arial"/>
          <w:color w:val="351C75"/>
          <w:shd w:val="clear" w:color="auto" w:fill="FFFFFF"/>
        </w:rPr>
        <w:t>Apulum's</w:t>
      </w:r>
      <w:proofErr w:type="spellEnd"/>
      <w:r>
        <w:rPr>
          <w:rFonts w:ascii="Arial" w:hAnsi="Arial" w:cs="Arial"/>
          <w:color w:val="351C75"/>
          <w:shd w:val="clear" w:color="auto" w:fill="FFFFFF"/>
        </w:rPr>
        <w:t xml:space="preserve"> </w:t>
      </w:r>
      <w:proofErr w:type="spellStart"/>
      <w:r>
        <w:rPr>
          <w:rFonts w:ascii="Arial" w:hAnsi="Arial" w:cs="Arial"/>
          <w:color w:val="351C75"/>
          <w:shd w:val="clear" w:color="auto" w:fill="FFFFFF"/>
        </w:rPr>
        <w:t>necropoleis</w:t>
      </w:r>
      <w:proofErr w:type="spellEnd"/>
      <w:r>
        <w:rPr>
          <w:rFonts w:ascii="Arial" w:hAnsi="Arial" w:cs="Arial"/>
          <w:color w:val="351C75"/>
          <w:shd w:val="clear" w:color="auto" w:fill="FFFFFF"/>
        </w:rPr>
        <w:t>''</w:t>
      </w:r>
    </w:p>
    <w:p w:rsidR="00C83F87" w:rsidRDefault="00C83F87" w:rsidP="008D4DAD">
      <w:bookmarkStart w:id="0" w:name="_GoBack"/>
      <w:bookmarkEnd w:id="0"/>
    </w:p>
    <w:p w:rsidR="008D4DAD" w:rsidRDefault="008D4DAD" w:rsidP="008D4DAD">
      <w:pPr>
        <w:spacing w:after="0" w:line="360" w:lineRule="auto"/>
        <w:jc w:val="both"/>
      </w:pPr>
      <w:r>
        <w:t xml:space="preserve">The main objective of this PhD proposal is an interdisciplinary research focused on the historical, archaeological, and anthropological analyses of the Roman Dacia. </w:t>
      </w:r>
    </w:p>
    <w:p w:rsidR="008D4DAD" w:rsidRDefault="008D4DAD" w:rsidP="008D4DAD">
      <w:pPr>
        <w:spacing w:after="0" w:line="360" w:lineRule="auto"/>
        <w:jc w:val="both"/>
      </w:pPr>
      <w:r w:rsidRPr="002039F7">
        <w:t>Dacia</w:t>
      </w:r>
      <w:r>
        <w:t xml:space="preserve"> - a territory </w:t>
      </w:r>
      <w:r w:rsidRPr="002039F7">
        <w:t>north of the Lower Danube</w:t>
      </w:r>
      <w:r>
        <w:t xml:space="preserve"> - </w:t>
      </w:r>
      <w:r w:rsidRPr="002039F7">
        <w:t xml:space="preserve">experienced </w:t>
      </w:r>
      <w:r>
        <w:t xml:space="preserve">multiple influences </w:t>
      </w:r>
      <w:r w:rsidRPr="002039F7">
        <w:t>from the Thracians, Scythians, Greeks, and Celts</w:t>
      </w:r>
      <w:r>
        <w:t xml:space="preserve"> through times. Eventually, it </w:t>
      </w:r>
      <w:r w:rsidRPr="002039F7">
        <w:t>became a powerful kingdom</w:t>
      </w:r>
      <w:r>
        <w:t xml:space="preserve"> that was</w:t>
      </w:r>
      <w:r w:rsidRPr="002039F7">
        <w:t xml:space="preserve"> added as a province to the Roman Empire</w:t>
      </w:r>
      <w:r>
        <w:t xml:space="preserve">. So far, there are only a few anthropological surveys about people inhabiting the Roman Dacia, and their bio-cultural profiles are far from being elucidated. </w:t>
      </w:r>
    </w:p>
    <w:p w:rsidR="008D4DAD" w:rsidRDefault="008D4DAD" w:rsidP="008D4DAD">
      <w:pPr>
        <w:spacing w:after="0" w:line="360" w:lineRule="auto"/>
        <w:jc w:val="both"/>
      </w:pPr>
      <w:r>
        <w:t xml:space="preserve">In order to clarify the biological characteristics of the Roman </w:t>
      </w:r>
      <w:proofErr w:type="spellStart"/>
      <w:r>
        <w:t>Dacians</w:t>
      </w:r>
      <w:proofErr w:type="spellEnd"/>
      <w:r>
        <w:t xml:space="preserve">, the present research focuses on the </w:t>
      </w:r>
      <w:r w:rsidRPr="004B6655">
        <w:t>most important center of Roman Dacia</w:t>
      </w:r>
      <w:r>
        <w:t xml:space="preserve">, the city of </w:t>
      </w:r>
      <w:proofErr w:type="spellStart"/>
      <w:r w:rsidRPr="000463EA">
        <w:t>Apulum</w:t>
      </w:r>
      <w:proofErr w:type="spellEnd"/>
      <w:r w:rsidRPr="00442503">
        <w:t xml:space="preserve"> – </w:t>
      </w:r>
      <w:r>
        <w:t xml:space="preserve">the current city of </w:t>
      </w:r>
      <w:r w:rsidRPr="00442503">
        <w:t xml:space="preserve">Alba Iulia -, which was </w:t>
      </w:r>
      <w:r w:rsidRPr="004B6655">
        <w:t xml:space="preserve">selected by the Romans for a military camp. </w:t>
      </w:r>
      <w:r>
        <w:t xml:space="preserve">Indeed, </w:t>
      </w:r>
      <w:proofErr w:type="spellStart"/>
      <w:r w:rsidRPr="00442503">
        <w:rPr>
          <w:i/>
          <w:iCs/>
        </w:rPr>
        <w:t>Legio</w:t>
      </w:r>
      <w:proofErr w:type="spellEnd"/>
      <w:r w:rsidRPr="00442503">
        <w:rPr>
          <w:i/>
          <w:iCs/>
        </w:rPr>
        <w:t xml:space="preserve"> XIII </w:t>
      </w:r>
      <w:proofErr w:type="spellStart"/>
      <w:r w:rsidRPr="00442503">
        <w:rPr>
          <w:i/>
          <w:iCs/>
        </w:rPr>
        <w:t>Gemina</w:t>
      </w:r>
      <w:proofErr w:type="spellEnd"/>
      <w:r w:rsidRPr="004B6655">
        <w:t xml:space="preserve"> was stationed here, from the Roman conquest until the Aurelian withdrawal </w:t>
      </w:r>
      <w:r>
        <w:t>at the end of 3</w:t>
      </w:r>
      <w:r w:rsidRPr="000463EA">
        <w:t>rd</w:t>
      </w:r>
      <w:r>
        <w:t xml:space="preserve"> century AD</w:t>
      </w:r>
      <w:r w:rsidRPr="004B6655">
        <w:t>.</w:t>
      </w:r>
    </w:p>
    <w:p w:rsidR="008D4DAD" w:rsidRDefault="008D4DAD" w:rsidP="008D4DAD">
      <w:pPr>
        <w:spacing w:after="0" w:line="360" w:lineRule="auto"/>
        <w:jc w:val="both"/>
      </w:pPr>
      <w:r w:rsidRPr="004B6655">
        <w:t xml:space="preserve">South of the camp, </w:t>
      </w:r>
      <w:r>
        <w:t xml:space="preserve">emerged </w:t>
      </w:r>
      <w:r>
        <w:t xml:space="preserve">the </w:t>
      </w:r>
      <w:proofErr w:type="spellStart"/>
      <w:proofErr w:type="gramStart"/>
      <w:r>
        <w:t>canaba</w:t>
      </w:r>
      <w:proofErr w:type="spellEnd"/>
      <w:r w:rsidRPr="004B6655">
        <w:t>,</w:t>
      </w:r>
      <w:r>
        <w:t xml:space="preserve"> that</w:t>
      </w:r>
      <w:proofErr w:type="gramEnd"/>
      <w:r>
        <w:t xml:space="preserve"> was</w:t>
      </w:r>
      <w:r>
        <w:t xml:space="preserve"> the c</w:t>
      </w:r>
      <w:r>
        <w:t>ivilian settlement</w:t>
      </w:r>
      <w:r w:rsidRPr="004B6655">
        <w:t xml:space="preserve"> which developed close to legionary bases</w:t>
      </w:r>
      <w:r>
        <w:t xml:space="preserve">. Usually, </w:t>
      </w:r>
      <w:r w:rsidRPr="004B6655">
        <w:t xml:space="preserve">the vicinity of a Roman </w:t>
      </w:r>
      <w:proofErr w:type="spellStart"/>
      <w:r w:rsidRPr="001308AD">
        <w:t>castrum</w:t>
      </w:r>
      <w:proofErr w:type="spellEnd"/>
      <w:r>
        <w:t xml:space="preserve"> characterized the civilian </w:t>
      </w:r>
      <w:proofErr w:type="gramStart"/>
      <w:r>
        <w:t>areas, that</w:t>
      </w:r>
      <w:proofErr w:type="gramEnd"/>
      <w:r>
        <w:t xml:space="preserve"> were set originally</w:t>
      </w:r>
      <w:r w:rsidRPr="004B6655">
        <w:t xml:space="preserve"> for the purpose of housing military dependents and civilia</w:t>
      </w:r>
      <w:r>
        <w:t xml:space="preserve">ns. However, the relationship between the pristine role of the settlements and the development of the civil area into one of the most important </w:t>
      </w:r>
      <w:proofErr w:type="spellStart"/>
      <w:r>
        <w:t>Dacian</w:t>
      </w:r>
      <w:proofErr w:type="spellEnd"/>
      <w:r>
        <w:t xml:space="preserve"> centers was not investigated. </w:t>
      </w:r>
    </w:p>
    <w:p w:rsidR="008D4DAD" w:rsidRDefault="008D4DAD" w:rsidP="008D4DAD">
      <w:pPr>
        <w:spacing w:after="0" w:line="360" w:lineRule="auto"/>
        <w:jc w:val="both"/>
      </w:pPr>
      <w:r>
        <w:t xml:space="preserve">Accordingly, the research is focused on to the examinations of skeletons from the two main </w:t>
      </w:r>
      <w:proofErr w:type="spellStart"/>
      <w:r>
        <w:t>necropoleis</w:t>
      </w:r>
      <w:proofErr w:type="spellEnd"/>
      <w:r>
        <w:t xml:space="preserve"> of </w:t>
      </w:r>
      <w:proofErr w:type="spellStart"/>
      <w:r>
        <w:t>Apulum</w:t>
      </w:r>
      <w:proofErr w:type="spellEnd"/>
      <w:r>
        <w:t xml:space="preserve">: </w:t>
      </w:r>
      <w:proofErr w:type="spellStart"/>
      <w:r>
        <w:t>Dealul</w:t>
      </w:r>
      <w:proofErr w:type="spellEnd"/>
      <w:r>
        <w:t xml:space="preserve"> </w:t>
      </w:r>
      <w:proofErr w:type="spellStart"/>
      <w:r>
        <w:t>Furcilor</w:t>
      </w:r>
      <w:proofErr w:type="spellEnd"/>
      <w:r>
        <w:t xml:space="preserve"> (South) and the </w:t>
      </w:r>
      <w:proofErr w:type="spellStart"/>
      <w:r>
        <w:t>Stadion</w:t>
      </w:r>
      <w:proofErr w:type="spellEnd"/>
      <w:r>
        <w:t xml:space="preserve"> (North).</w:t>
      </w:r>
    </w:p>
    <w:p w:rsidR="008D4DAD" w:rsidRDefault="008D4DAD" w:rsidP="008D4DAD">
      <w:pPr>
        <w:spacing w:after="0" w:line="360" w:lineRule="auto"/>
        <w:jc w:val="both"/>
      </w:pPr>
      <w:r>
        <w:t xml:space="preserve">A total of 320 skeletons from about 544 burials from the necropolis of </w:t>
      </w:r>
      <w:proofErr w:type="spellStart"/>
      <w:r>
        <w:t>Dealul</w:t>
      </w:r>
      <w:proofErr w:type="spellEnd"/>
      <w:r>
        <w:t xml:space="preserve"> </w:t>
      </w:r>
      <w:proofErr w:type="spellStart"/>
      <w:r>
        <w:t>Furcilor</w:t>
      </w:r>
      <w:proofErr w:type="spellEnd"/>
      <w:r>
        <w:t xml:space="preserve"> were examined through consolidated </w:t>
      </w:r>
      <w:proofErr w:type="spellStart"/>
      <w:r>
        <w:t>bioarcheological</w:t>
      </w:r>
      <w:proofErr w:type="spellEnd"/>
      <w:r>
        <w:t xml:space="preserve"> protocols in order to characterize the main anthropological indexes. In the meanwhile, selected individuals are going to be </w:t>
      </w:r>
      <w:proofErr w:type="spellStart"/>
      <w:r>
        <w:t>sumbmitted</w:t>
      </w:r>
      <w:proofErr w:type="spellEnd"/>
      <w:r>
        <w:t xml:space="preserve"> to molecular analysis in order to broaden the knowledge on the bio-cultural traits of ancient </w:t>
      </w:r>
      <w:proofErr w:type="spellStart"/>
      <w:r>
        <w:t>Dacians</w:t>
      </w:r>
      <w:proofErr w:type="spellEnd"/>
      <w:r>
        <w:t xml:space="preserve">. </w:t>
      </w:r>
    </w:p>
    <w:p w:rsidR="008D4DAD" w:rsidRDefault="008D4DAD" w:rsidP="008D4DAD">
      <w:pPr>
        <w:spacing w:after="0" w:line="360" w:lineRule="auto"/>
        <w:jc w:val="both"/>
      </w:pPr>
      <w:r>
        <w:t xml:space="preserve">Specifically, stable isotope analysis of carbon and nitrogen will be conducted on bone </w:t>
      </w:r>
      <w:proofErr w:type="spellStart"/>
      <w:r>
        <w:t>bone</w:t>
      </w:r>
      <w:proofErr w:type="spellEnd"/>
      <w:r>
        <w:t xml:space="preserve"> collagen to disentangle the dietary preferences of people inhabiting </w:t>
      </w:r>
      <w:proofErr w:type="spellStart"/>
      <w:r w:rsidRPr="00442503">
        <w:rPr>
          <w:i/>
          <w:iCs/>
        </w:rPr>
        <w:t>Apulum</w:t>
      </w:r>
      <w:proofErr w:type="spellEnd"/>
      <w:r>
        <w:t xml:space="preserve"> in Roman times. The presence of significant burial goods (checked from publication or grey literature) suggesting a foreign origin and/or their status of “legionary” (pieces of </w:t>
      </w:r>
      <w:proofErr w:type="spellStart"/>
      <w:r w:rsidRPr="001308AD">
        <w:t>caligae</w:t>
      </w:r>
      <w:proofErr w:type="spellEnd"/>
      <w:r>
        <w:t xml:space="preserve"> – typical Roman sandal worn by legionaries) would be leveraged for sample stratification and checking the differences between imported dietary customs and locally developed ones. Similarly, strontium isotopes detected on the teeth enamel and bone matrix would be informative of horizontal mobility to dissect the geographical origin of people buried in </w:t>
      </w:r>
      <w:proofErr w:type="spellStart"/>
      <w:r w:rsidRPr="00442503">
        <w:rPr>
          <w:i/>
          <w:iCs/>
        </w:rPr>
        <w:t>Apulum</w:t>
      </w:r>
      <w:proofErr w:type="spellEnd"/>
      <w:r>
        <w:t xml:space="preserve"> and to check the putative differences in people buried throughout the two funerary areas. </w:t>
      </w:r>
    </w:p>
    <w:p w:rsidR="008D4DAD" w:rsidRDefault="008D4DAD" w:rsidP="008D4DAD">
      <w:pPr>
        <w:spacing w:after="0" w:line="360" w:lineRule="auto"/>
        <w:jc w:val="both"/>
      </w:pPr>
      <w:r>
        <w:t xml:space="preserve">Moreover, the genomic evaluation of a sub-sample will be critical for the identification of the genetic legacies of people coming to </w:t>
      </w:r>
      <w:proofErr w:type="spellStart"/>
      <w:r w:rsidRPr="00442503">
        <w:rPr>
          <w:i/>
          <w:iCs/>
        </w:rPr>
        <w:t>Apulum</w:t>
      </w:r>
      <w:proofErr w:type="spellEnd"/>
      <w:r>
        <w:t xml:space="preserve"> as legionaries, rather than people moving to the city from the surrounding areas, whose genomic makeup should differ from the military people substantially. </w:t>
      </w:r>
      <w:r>
        <w:lastRenderedPageBreak/>
        <w:t xml:space="preserve">Accordingly, teeth and petrous bone from selected individuals will be leveraged to extract </w:t>
      </w:r>
      <w:proofErr w:type="spellStart"/>
      <w:r>
        <w:t>aDNA</w:t>
      </w:r>
      <w:proofErr w:type="spellEnd"/>
      <w:r>
        <w:t xml:space="preserve"> in a dedicated facility that will avoid modern contamination to assure a proper population genomics reconstruction of the relationship of people buried in one of the most important </w:t>
      </w:r>
      <w:proofErr w:type="spellStart"/>
      <w:r>
        <w:t>centre</w:t>
      </w:r>
      <w:proofErr w:type="spellEnd"/>
      <w:r>
        <w:t xml:space="preserve"> of the Roman world far from Rome. </w:t>
      </w:r>
    </w:p>
    <w:p w:rsidR="00982BDB" w:rsidRDefault="00982BDB"/>
    <w:sectPr w:rsidR="00982BDB" w:rsidSect="00A614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AD"/>
    <w:rsid w:val="008D4DAD"/>
    <w:rsid w:val="00982BDB"/>
    <w:rsid w:val="00C8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A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A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2021-10-03T19:49:00Z</dcterms:created>
  <dcterms:modified xsi:type="dcterms:W3CDTF">2021-10-03T20:07:00Z</dcterms:modified>
</cp:coreProperties>
</file>